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695D" w14:textId="3D11B24F" w:rsidR="009868E2" w:rsidRDefault="00196035" w:rsidP="00912F8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0AFD">
        <w:rPr>
          <w:rFonts w:ascii="Arial" w:hAnsi="Arial" w:cs="Arial"/>
          <w:b/>
          <w:bCs/>
          <w:sz w:val="24"/>
          <w:szCs w:val="24"/>
        </w:rPr>
        <w:t xml:space="preserve">SIA </w:t>
      </w:r>
      <w:r w:rsidR="00CB0AFD" w:rsidRPr="00CB0AFD">
        <w:rPr>
          <w:rFonts w:ascii="Arial" w:hAnsi="Arial" w:cs="Arial"/>
          <w:b/>
          <w:bCs/>
          <w:sz w:val="24"/>
          <w:szCs w:val="24"/>
        </w:rPr>
        <w:t>“</w:t>
      </w:r>
      <w:r w:rsidRPr="00CB0AFD">
        <w:rPr>
          <w:rFonts w:ascii="Arial" w:hAnsi="Arial" w:cs="Arial"/>
          <w:b/>
          <w:bCs/>
          <w:sz w:val="24"/>
          <w:szCs w:val="24"/>
        </w:rPr>
        <w:t xml:space="preserve">RETN </w:t>
      </w:r>
      <w:proofErr w:type="spellStart"/>
      <w:r w:rsidRPr="00CB0AFD">
        <w:rPr>
          <w:rFonts w:ascii="Arial" w:hAnsi="Arial" w:cs="Arial"/>
          <w:b/>
          <w:bCs/>
          <w:sz w:val="24"/>
          <w:szCs w:val="24"/>
        </w:rPr>
        <w:t>Baltic</w:t>
      </w:r>
      <w:proofErr w:type="spellEnd"/>
      <w:r w:rsidR="00CB0AFD" w:rsidRPr="00CB0AFD">
        <w:rPr>
          <w:rFonts w:ascii="Arial" w:hAnsi="Arial" w:cs="Arial"/>
          <w:b/>
          <w:bCs/>
          <w:sz w:val="24"/>
          <w:szCs w:val="24"/>
        </w:rPr>
        <w:t>”</w:t>
      </w:r>
      <w:r w:rsidRPr="00CB0AFD">
        <w:rPr>
          <w:rFonts w:ascii="Arial" w:hAnsi="Arial" w:cs="Arial"/>
          <w:b/>
          <w:bCs/>
          <w:sz w:val="24"/>
          <w:szCs w:val="24"/>
        </w:rPr>
        <w:t xml:space="preserve"> p</w:t>
      </w:r>
      <w:r w:rsidR="00677E15" w:rsidRPr="00CB0AFD">
        <w:rPr>
          <w:rFonts w:ascii="Arial" w:hAnsi="Arial" w:cs="Arial"/>
          <w:b/>
          <w:bCs/>
          <w:sz w:val="24"/>
          <w:szCs w:val="24"/>
        </w:rPr>
        <w:t xml:space="preserve">akalpojuma “Kabeļa izvietošana kabeļu kanalizācijā” </w:t>
      </w:r>
      <w:r w:rsidR="00CB0AFD" w:rsidRPr="00CB0AFD">
        <w:rPr>
          <w:rFonts w:ascii="Arial" w:hAnsi="Arial" w:cs="Arial"/>
          <w:b/>
          <w:bCs/>
          <w:sz w:val="24"/>
          <w:szCs w:val="24"/>
        </w:rPr>
        <w:br/>
      </w:r>
      <w:r w:rsidR="00677E15" w:rsidRPr="00CB0AFD">
        <w:rPr>
          <w:rFonts w:ascii="Arial" w:hAnsi="Arial" w:cs="Arial"/>
          <w:b/>
          <w:bCs/>
          <w:sz w:val="24"/>
          <w:szCs w:val="24"/>
        </w:rPr>
        <w:t>ekspertīzes pieteikum</w:t>
      </w:r>
      <w:r w:rsidR="003223BC" w:rsidRPr="00CB0AFD">
        <w:rPr>
          <w:rFonts w:ascii="Arial" w:hAnsi="Arial" w:cs="Arial"/>
          <w:b/>
          <w:bCs/>
          <w:sz w:val="24"/>
          <w:szCs w:val="24"/>
        </w:rPr>
        <w:t>s</w:t>
      </w:r>
    </w:p>
    <w:p w14:paraId="6AF26733" w14:textId="77777777" w:rsidR="00CB0AFD" w:rsidRPr="00CB0AFD" w:rsidRDefault="00CB0AFD" w:rsidP="00912F8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C3D94A" w14:textId="1686665D" w:rsidR="003223BC" w:rsidRPr="00CB0AFD" w:rsidRDefault="003223BC" w:rsidP="003223B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B0AFD">
        <w:rPr>
          <w:rFonts w:ascii="Arial" w:hAnsi="Arial" w:cs="Arial"/>
          <w:b/>
          <w:bCs/>
          <w:sz w:val="20"/>
          <w:szCs w:val="20"/>
        </w:rPr>
        <w:t xml:space="preserve">Kabeļu kanalizācijas aku </w:t>
      </w:r>
      <w:r w:rsidR="00CB0AFD">
        <w:rPr>
          <w:rFonts w:ascii="Arial" w:hAnsi="Arial" w:cs="Arial"/>
          <w:b/>
          <w:bCs/>
          <w:sz w:val="20"/>
          <w:szCs w:val="20"/>
        </w:rPr>
        <w:t>adreses</w:t>
      </w:r>
    </w:p>
    <w:p w14:paraId="1A0EC015" w14:textId="77777777" w:rsidR="00EC2E86" w:rsidRPr="00CB0AFD" w:rsidRDefault="00EC2E86" w:rsidP="00EC2E8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584" w:type="dxa"/>
        <w:tblInd w:w="720" w:type="dxa"/>
        <w:tblLook w:val="04A0" w:firstRow="1" w:lastRow="0" w:firstColumn="1" w:lastColumn="0" w:noHBand="0" w:noVBand="1"/>
      </w:tblPr>
      <w:tblGrid>
        <w:gridCol w:w="2242"/>
        <w:gridCol w:w="4121"/>
        <w:gridCol w:w="2221"/>
      </w:tblGrid>
      <w:tr w:rsidR="000B5E22" w:rsidRPr="00CB0AFD" w14:paraId="75D48423" w14:textId="77777777" w:rsidTr="000B5E22">
        <w:trPr>
          <w:trHeight w:val="322"/>
        </w:trPr>
        <w:tc>
          <w:tcPr>
            <w:tcW w:w="2242" w:type="dxa"/>
          </w:tcPr>
          <w:p w14:paraId="4B9A00FD" w14:textId="0A6C717F" w:rsidR="000B5E22" w:rsidRPr="00CB0AFD" w:rsidRDefault="000B5E22" w:rsidP="00A961B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AFD">
              <w:rPr>
                <w:rFonts w:ascii="Arial" w:hAnsi="Arial" w:cs="Arial"/>
                <w:b/>
                <w:bCs/>
                <w:sz w:val="20"/>
                <w:szCs w:val="20"/>
              </w:rPr>
              <w:t>Trases punkti</w:t>
            </w:r>
          </w:p>
        </w:tc>
        <w:tc>
          <w:tcPr>
            <w:tcW w:w="4121" w:type="dxa"/>
          </w:tcPr>
          <w:p w14:paraId="6E24D1C2" w14:textId="4ED2B0AD" w:rsidR="000B5E22" w:rsidRPr="00CB0AFD" w:rsidRDefault="000B5E22" w:rsidP="00A961B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AFD">
              <w:rPr>
                <w:rFonts w:ascii="Arial" w:hAnsi="Arial" w:cs="Arial"/>
                <w:b/>
                <w:bCs/>
                <w:sz w:val="20"/>
                <w:szCs w:val="20"/>
              </w:rPr>
              <w:t>Adrese</w:t>
            </w:r>
          </w:p>
        </w:tc>
        <w:tc>
          <w:tcPr>
            <w:tcW w:w="2221" w:type="dxa"/>
          </w:tcPr>
          <w:p w14:paraId="4EE65841" w14:textId="1BCE1A36" w:rsidR="000B5E22" w:rsidRPr="00CB0AFD" w:rsidRDefault="000B5E22" w:rsidP="00A961B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AFD">
              <w:rPr>
                <w:rFonts w:ascii="Arial" w:hAnsi="Arial" w:cs="Arial"/>
                <w:b/>
                <w:bCs/>
                <w:sz w:val="20"/>
                <w:szCs w:val="20"/>
              </w:rPr>
              <w:t>Piezīmes</w:t>
            </w:r>
          </w:p>
        </w:tc>
      </w:tr>
      <w:tr w:rsidR="000B5E22" w:rsidRPr="00CB0AFD" w14:paraId="3E9736C4" w14:textId="77777777" w:rsidTr="000B5E22">
        <w:trPr>
          <w:trHeight w:val="322"/>
        </w:trPr>
        <w:tc>
          <w:tcPr>
            <w:tcW w:w="2242" w:type="dxa"/>
          </w:tcPr>
          <w:p w14:paraId="74DE1A56" w14:textId="78DDA62D" w:rsidR="000B5E22" w:rsidRPr="00CB0AFD" w:rsidRDefault="000B5E22" w:rsidP="00E7568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A  punkts</w:t>
            </w:r>
          </w:p>
        </w:tc>
        <w:tc>
          <w:tcPr>
            <w:tcW w:w="4121" w:type="dxa"/>
          </w:tcPr>
          <w:p w14:paraId="07A55D8A" w14:textId="77777777" w:rsidR="000B5E22" w:rsidRPr="00CB0AFD" w:rsidRDefault="000B5E22" w:rsidP="00E75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14:paraId="667F5971" w14:textId="77777777" w:rsidR="000B5E22" w:rsidRPr="00CB0AFD" w:rsidRDefault="000B5E22" w:rsidP="00E75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E22" w:rsidRPr="00CB0AFD" w14:paraId="62CCD605" w14:textId="77777777" w:rsidTr="000B5E22">
        <w:trPr>
          <w:trHeight w:val="335"/>
        </w:trPr>
        <w:tc>
          <w:tcPr>
            <w:tcW w:w="2242" w:type="dxa"/>
          </w:tcPr>
          <w:p w14:paraId="4A1CDA90" w14:textId="2C4522DE" w:rsidR="000B5E22" w:rsidRPr="00CB0AFD" w:rsidRDefault="000B5E22" w:rsidP="00E7568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B  punkts</w:t>
            </w:r>
          </w:p>
        </w:tc>
        <w:tc>
          <w:tcPr>
            <w:tcW w:w="4121" w:type="dxa"/>
          </w:tcPr>
          <w:p w14:paraId="4FF9AC97" w14:textId="77777777" w:rsidR="000B5E22" w:rsidRPr="00CB0AFD" w:rsidRDefault="000B5E22" w:rsidP="00E75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14:paraId="2DD1C059" w14:textId="77777777" w:rsidR="000B5E22" w:rsidRPr="00CB0AFD" w:rsidRDefault="000B5E22" w:rsidP="00E756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4FC6EC" w14:textId="77777777" w:rsidR="00E75687" w:rsidRPr="00CB0AFD" w:rsidRDefault="00E75687" w:rsidP="00E7568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3FB0566" w14:textId="46E98B3C" w:rsidR="003223BC" w:rsidRPr="00CB0AFD" w:rsidRDefault="003223BC" w:rsidP="003223B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B0AFD">
        <w:rPr>
          <w:rFonts w:ascii="Arial" w:hAnsi="Arial" w:cs="Arial"/>
          <w:b/>
          <w:bCs/>
          <w:sz w:val="20"/>
          <w:szCs w:val="20"/>
        </w:rPr>
        <w:t xml:space="preserve">Optiskā kabeļa </w:t>
      </w:r>
      <w:r w:rsidR="00E75687" w:rsidRPr="00CB0AFD">
        <w:rPr>
          <w:rFonts w:ascii="Arial" w:hAnsi="Arial" w:cs="Arial"/>
          <w:b/>
          <w:bCs/>
          <w:sz w:val="20"/>
          <w:szCs w:val="20"/>
        </w:rPr>
        <w:t>parametri</w:t>
      </w:r>
    </w:p>
    <w:p w14:paraId="088F46C2" w14:textId="77777777" w:rsidR="00B67AEE" w:rsidRPr="00CB0AFD" w:rsidRDefault="00B67AEE" w:rsidP="00B67AE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77"/>
      </w:tblGrid>
      <w:tr w:rsidR="00257760" w:rsidRPr="00CB0AFD" w14:paraId="13C913F5" w14:textId="77777777" w:rsidTr="00257760">
        <w:tc>
          <w:tcPr>
            <w:tcW w:w="4672" w:type="dxa"/>
          </w:tcPr>
          <w:p w14:paraId="6268C5FB" w14:textId="4DCD8EE1" w:rsidR="00257760" w:rsidRPr="00CB0AFD" w:rsidRDefault="00257760" w:rsidP="00A961B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Ražotājs</w:t>
            </w:r>
          </w:p>
        </w:tc>
        <w:tc>
          <w:tcPr>
            <w:tcW w:w="4673" w:type="dxa"/>
          </w:tcPr>
          <w:p w14:paraId="68800EEA" w14:textId="77777777" w:rsidR="00257760" w:rsidRPr="00CB0AFD" w:rsidRDefault="00257760" w:rsidP="00A961B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760" w:rsidRPr="00CB0AFD" w14:paraId="69A2AB8B" w14:textId="77777777" w:rsidTr="00257760">
        <w:tc>
          <w:tcPr>
            <w:tcW w:w="4672" w:type="dxa"/>
          </w:tcPr>
          <w:p w14:paraId="240F5587" w14:textId="6EB6A69F" w:rsidR="00257760" w:rsidRPr="00CB0AFD" w:rsidRDefault="00257760" w:rsidP="00A961B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Modelis</w:t>
            </w:r>
          </w:p>
        </w:tc>
        <w:tc>
          <w:tcPr>
            <w:tcW w:w="4673" w:type="dxa"/>
          </w:tcPr>
          <w:p w14:paraId="7B50E65E" w14:textId="77777777" w:rsidR="00257760" w:rsidRPr="00CB0AFD" w:rsidRDefault="00257760" w:rsidP="00A961B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760" w:rsidRPr="00CB0AFD" w14:paraId="4FD33EB7" w14:textId="77777777" w:rsidTr="00257760">
        <w:tc>
          <w:tcPr>
            <w:tcW w:w="4672" w:type="dxa"/>
          </w:tcPr>
          <w:p w14:paraId="209BD607" w14:textId="0A79466F" w:rsidR="00257760" w:rsidRPr="00CB0AFD" w:rsidRDefault="00257760" w:rsidP="00A961B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Šķiedru skaits</w:t>
            </w:r>
          </w:p>
        </w:tc>
        <w:tc>
          <w:tcPr>
            <w:tcW w:w="4673" w:type="dxa"/>
          </w:tcPr>
          <w:p w14:paraId="156E9EEA" w14:textId="77777777" w:rsidR="00257760" w:rsidRPr="00CB0AFD" w:rsidRDefault="00257760" w:rsidP="00A961B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760" w:rsidRPr="00CB0AFD" w14:paraId="2D2E86D8" w14:textId="77777777" w:rsidTr="00257760">
        <w:tc>
          <w:tcPr>
            <w:tcW w:w="4672" w:type="dxa"/>
          </w:tcPr>
          <w:p w14:paraId="7619C5CC" w14:textId="3C6B8A7D" w:rsidR="00257760" w:rsidRPr="00CB0AFD" w:rsidRDefault="00257760" w:rsidP="00A961B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Ārējais diametrs, mm</w:t>
            </w:r>
          </w:p>
        </w:tc>
        <w:tc>
          <w:tcPr>
            <w:tcW w:w="4673" w:type="dxa"/>
          </w:tcPr>
          <w:p w14:paraId="55C622B6" w14:textId="77777777" w:rsidR="00257760" w:rsidRPr="00CB0AFD" w:rsidRDefault="00257760" w:rsidP="00A961B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7380F2" w14:textId="77777777" w:rsidR="00A961B5" w:rsidRPr="00CB0AFD" w:rsidRDefault="00A961B5" w:rsidP="00A961B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E791B26" w14:textId="38968A29" w:rsidR="003223BC" w:rsidRPr="00CB0AFD" w:rsidRDefault="003223BC" w:rsidP="003223B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B0AFD">
        <w:rPr>
          <w:rFonts w:ascii="Arial" w:hAnsi="Arial" w:cs="Arial"/>
          <w:b/>
          <w:bCs/>
          <w:sz w:val="20"/>
          <w:szCs w:val="20"/>
        </w:rPr>
        <w:t>Optiskās uzmavas parametri</w:t>
      </w:r>
    </w:p>
    <w:p w14:paraId="023F0683" w14:textId="77777777" w:rsidR="00B67AEE" w:rsidRPr="00CB0AFD" w:rsidRDefault="00B67AEE" w:rsidP="00B67AE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3"/>
        <w:gridCol w:w="4262"/>
      </w:tblGrid>
      <w:tr w:rsidR="00AB78FF" w:rsidRPr="00CB0AFD" w14:paraId="1783425B" w14:textId="77777777" w:rsidTr="00AB78FF">
        <w:tc>
          <w:tcPr>
            <w:tcW w:w="4672" w:type="dxa"/>
          </w:tcPr>
          <w:p w14:paraId="7B5257D2" w14:textId="02E86044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Ražotājs un modelis</w:t>
            </w:r>
          </w:p>
        </w:tc>
        <w:tc>
          <w:tcPr>
            <w:tcW w:w="4673" w:type="dxa"/>
          </w:tcPr>
          <w:p w14:paraId="20FFFC6A" w14:textId="77777777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8FF" w:rsidRPr="00CB0AFD" w14:paraId="21C51D1F" w14:textId="77777777" w:rsidTr="00AB78FF">
        <w:tc>
          <w:tcPr>
            <w:tcW w:w="4672" w:type="dxa"/>
          </w:tcPr>
          <w:p w14:paraId="21955A5A" w14:textId="53E8A13D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Tips</w:t>
            </w:r>
          </w:p>
        </w:tc>
        <w:tc>
          <w:tcPr>
            <w:tcW w:w="4673" w:type="dxa"/>
          </w:tcPr>
          <w:p w14:paraId="79B7F87F" w14:textId="77777777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8FF" w:rsidRPr="00CB0AFD" w14:paraId="2E2E5C95" w14:textId="77777777" w:rsidTr="00AB78FF">
        <w:tc>
          <w:tcPr>
            <w:tcW w:w="4672" w:type="dxa"/>
          </w:tcPr>
          <w:p w14:paraId="21FAE0D7" w14:textId="4DF57CEA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Augstums, mm</w:t>
            </w:r>
          </w:p>
        </w:tc>
        <w:tc>
          <w:tcPr>
            <w:tcW w:w="4673" w:type="dxa"/>
          </w:tcPr>
          <w:p w14:paraId="309062E3" w14:textId="77777777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8FF" w:rsidRPr="00CB0AFD" w14:paraId="17109A1A" w14:textId="77777777" w:rsidTr="00AB78FF">
        <w:tc>
          <w:tcPr>
            <w:tcW w:w="4672" w:type="dxa"/>
          </w:tcPr>
          <w:p w14:paraId="43A289DC" w14:textId="39B4BF1E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Garums, mm</w:t>
            </w:r>
          </w:p>
        </w:tc>
        <w:tc>
          <w:tcPr>
            <w:tcW w:w="4673" w:type="dxa"/>
          </w:tcPr>
          <w:p w14:paraId="4D8F8C92" w14:textId="77777777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8FF" w:rsidRPr="00CB0AFD" w14:paraId="34A46EB7" w14:textId="77777777" w:rsidTr="00AB78FF">
        <w:tc>
          <w:tcPr>
            <w:tcW w:w="4672" w:type="dxa"/>
          </w:tcPr>
          <w:p w14:paraId="72F4A1D9" w14:textId="2866D0D6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Platums, mm</w:t>
            </w:r>
          </w:p>
        </w:tc>
        <w:tc>
          <w:tcPr>
            <w:tcW w:w="4673" w:type="dxa"/>
          </w:tcPr>
          <w:p w14:paraId="2DF1E9D5" w14:textId="77777777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8FF" w:rsidRPr="00CB0AFD" w14:paraId="4269DADC" w14:textId="77777777" w:rsidTr="00AB78FF">
        <w:tc>
          <w:tcPr>
            <w:tcW w:w="4672" w:type="dxa"/>
          </w:tcPr>
          <w:p w14:paraId="23383042" w14:textId="5A569800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 xml:space="preserve">Plānotie </w:t>
            </w:r>
            <w:r w:rsidR="0045057A" w:rsidRPr="00CB0AFD">
              <w:rPr>
                <w:rFonts w:ascii="Arial" w:hAnsi="Arial" w:cs="Arial"/>
                <w:sz w:val="20"/>
                <w:szCs w:val="20"/>
              </w:rPr>
              <w:t xml:space="preserve">izvietošanas </w:t>
            </w:r>
            <w:r w:rsidRPr="00CB0AFD">
              <w:rPr>
                <w:rFonts w:ascii="Arial" w:hAnsi="Arial" w:cs="Arial"/>
                <w:sz w:val="20"/>
                <w:szCs w:val="20"/>
              </w:rPr>
              <w:t>aku numuri</w:t>
            </w:r>
          </w:p>
        </w:tc>
        <w:tc>
          <w:tcPr>
            <w:tcW w:w="4673" w:type="dxa"/>
          </w:tcPr>
          <w:p w14:paraId="3DA01C48" w14:textId="77777777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8FF" w:rsidRPr="00CB0AFD" w14:paraId="0E23F123" w14:textId="77777777" w:rsidTr="00AB78FF">
        <w:tc>
          <w:tcPr>
            <w:tcW w:w="4672" w:type="dxa"/>
          </w:tcPr>
          <w:p w14:paraId="71FE088E" w14:textId="70762A85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Piezīmes</w:t>
            </w:r>
          </w:p>
        </w:tc>
        <w:tc>
          <w:tcPr>
            <w:tcW w:w="4673" w:type="dxa"/>
          </w:tcPr>
          <w:p w14:paraId="399B193C" w14:textId="77777777" w:rsidR="00AB78FF" w:rsidRPr="00CB0AFD" w:rsidRDefault="00AB78FF" w:rsidP="00AB78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AA4E1" w14:textId="77777777" w:rsidR="00AB78FF" w:rsidRPr="00CB0AFD" w:rsidRDefault="00AB78FF" w:rsidP="00AB78FF">
      <w:pPr>
        <w:pStyle w:val="ListParagraph"/>
        <w:rPr>
          <w:rFonts w:ascii="Arial" w:hAnsi="Arial" w:cs="Arial"/>
          <w:sz w:val="20"/>
          <w:szCs w:val="20"/>
        </w:rPr>
      </w:pPr>
    </w:p>
    <w:p w14:paraId="7C590284" w14:textId="7535B442" w:rsidR="003223BC" w:rsidRPr="00CB0AFD" w:rsidRDefault="003223BC" w:rsidP="003223B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B0AFD">
        <w:rPr>
          <w:rFonts w:ascii="Arial" w:hAnsi="Arial" w:cs="Arial"/>
          <w:b/>
          <w:bCs/>
          <w:sz w:val="20"/>
          <w:szCs w:val="20"/>
        </w:rPr>
        <w:t>Saistīto iekārtu piekļuves pakalpojuma lietošanas mērķis</w:t>
      </w:r>
    </w:p>
    <w:p w14:paraId="28513EF7" w14:textId="77777777" w:rsidR="003F7239" w:rsidRPr="00CB0AFD" w:rsidRDefault="003F7239" w:rsidP="003F7239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683" w:type="dxa"/>
        <w:tblInd w:w="720" w:type="dxa"/>
        <w:tblLook w:val="04A0" w:firstRow="1" w:lastRow="0" w:firstColumn="1" w:lastColumn="0" w:noHBand="0" w:noVBand="1"/>
      </w:tblPr>
      <w:tblGrid>
        <w:gridCol w:w="8683"/>
      </w:tblGrid>
      <w:tr w:rsidR="00681CD5" w:rsidRPr="00CB0AFD" w14:paraId="7CCA4D6F" w14:textId="77777777" w:rsidTr="00861A52">
        <w:trPr>
          <w:trHeight w:val="788"/>
        </w:trPr>
        <w:tc>
          <w:tcPr>
            <w:tcW w:w="8683" w:type="dxa"/>
          </w:tcPr>
          <w:p w14:paraId="75F96CA8" w14:textId="77777777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600DE5" w14:textId="77777777" w:rsidR="00681CD5" w:rsidRPr="00CB0AFD" w:rsidRDefault="00681CD5" w:rsidP="00681CD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F02831D" w14:textId="5F25936D" w:rsidR="00DF46F5" w:rsidRPr="00CB0AFD" w:rsidRDefault="009B7ED2" w:rsidP="00DF46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B0AFD">
        <w:rPr>
          <w:rFonts w:ascii="Arial" w:hAnsi="Arial" w:cs="Arial"/>
          <w:b/>
          <w:bCs/>
          <w:sz w:val="20"/>
          <w:szCs w:val="20"/>
        </w:rPr>
        <w:t>Pasūtītāja r</w:t>
      </w:r>
      <w:r w:rsidR="003223BC" w:rsidRPr="00CB0AFD">
        <w:rPr>
          <w:rFonts w:ascii="Arial" w:hAnsi="Arial" w:cs="Arial"/>
          <w:b/>
          <w:bCs/>
          <w:sz w:val="20"/>
          <w:szCs w:val="20"/>
        </w:rPr>
        <w:t>ekvizīti</w:t>
      </w:r>
    </w:p>
    <w:p w14:paraId="28EB5F6D" w14:textId="68B893B7" w:rsidR="00681CD5" w:rsidRPr="00CB0AFD" w:rsidRDefault="00681CD5" w:rsidP="00681CD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06"/>
      </w:tblGrid>
      <w:tr w:rsidR="00681CD5" w:rsidRPr="00CB0AFD" w14:paraId="63707D45" w14:textId="77777777" w:rsidTr="00DF46F5">
        <w:tc>
          <w:tcPr>
            <w:tcW w:w="2819" w:type="dxa"/>
          </w:tcPr>
          <w:p w14:paraId="0983E475" w14:textId="21D24778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Nosaukums</w:t>
            </w:r>
          </w:p>
        </w:tc>
        <w:tc>
          <w:tcPr>
            <w:tcW w:w="5806" w:type="dxa"/>
          </w:tcPr>
          <w:p w14:paraId="23E00019" w14:textId="77777777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D5" w:rsidRPr="00CB0AFD" w14:paraId="185CFD64" w14:textId="77777777" w:rsidTr="00DF46F5">
        <w:tc>
          <w:tcPr>
            <w:tcW w:w="2819" w:type="dxa"/>
          </w:tcPr>
          <w:p w14:paraId="6D82B720" w14:textId="34C00049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Vienotais reģistrācijas Nr.</w:t>
            </w:r>
          </w:p>
        </w:tc>
        <w:tc>
          <w:tcPr>
            <w:tcW w:w="5806" w:type="dxa"/>
          </w:tcPr>
          <w:p w14:paraId="4AB83884" w14:textId="77777777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D5" w:rsidRPr="00CB0AFD" w14:paraId="77C4BE4B" w14:textId="77777777" w:rsidTr="00DF46F5">
        <w:tc>
          <w:tcPr>
            <w:tcW w:w="2819" w:type="dxa"/>
          </w:tcPr>
          <w:p w14:paraId="4271AC36" w14:textId="06EF4E02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5806" w:type="dxa"/>
          </w:tcPr>
          <w:p w14:paraId="1DE86704" w14:textId="77777777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D5" w:rsidRPr="00CB0AFD" w14:paraId="363A445B" w14:textId="77777777" w:rsidTr="00DF46F5">
        <w:tc>
          <w:tcPr>
            <w:tcW w:w="2819" w:type="dxa"/>
          </w:tcPr>
          <w:p w14:paraId="51C54C24" w14:textId="0948A7DD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5806" w:type="dxa"/>
          </w:tcPr>
          <w:p w14:paraId="1906D586" w14:textId="77777777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D5" w:rsidRPr="00CB0AFD" w14:paraId="4EA502FC" w14:textId="77777777" w:rsidTr="00DF46F5">
        <w:tc>
          <w:tcPr>
            <w:tcW w:w="2819" w:type="dxa"/>
          </w:tcPr>
          <w:p w14:paraId="745D2641" w14:textId="3C392083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Konta numurs</w:t>
            </w:r>
          </w:p>
        </w:tc>
        <w:tc>
          <w:tcPr>
            <w:tcW w:w="5806" w:type="dxa"/>
          </w:tcPr>
          <w:p w14:paraId="34918B98" w14:textId="77777777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D5" w:rsidRPr="00CB0AFD" w14:paraId="01260539" w14:textId="77777777" w:rsidTr="00DF46F5">
        <w:tc>
          <w:tcPr>
            <w:tcW w:w="2819" w:type="dxa"/>
          </w:tcPr>
          <w:p w14:paraId="2B70634D" w14:textId="5694CFEF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E-pasts</w:t>
            </w:r>
          </w:p>
        </w:tc>
        <w:tc>
          <w:tcPr>
            <w:tcW w:w="5806" w:type="dxa"/>
          </w:tcPr>
          <w:p w14:paraId="119E4E14" w14:textId="77777777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D5" w:rsidRPr="00CB0AFD" w14:paraId="14572949" w14:textId="77777777" w:rsidTr="00DF46F5">
        <w:tc>
          <w:tcPr>
            <w:tcW w:w="2819" w:type="dxa"/>
          </w:tcPr>
          <w:p w14:paraId="2AA318C6" w14:textId="70BA4A25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FD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5806" w:type="dxa"/>
          </w:tcPr>
          <w:p w14:paraId="4DFA3F31" w14:textId="77777777" w:rsidR="00681CD5" w:rsidRPr="00CB0AFD" w:rsidRDefault="00681CD5" w:rsidP="00681CD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7B963" w14:textId="77777777" w:rsidR="00681CD5" w:rsidRPr="00CB0AFD" w:rsidRDefault="00681CD5" w:rsidP="00681CD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78105B4" w14:textId="18F51983" w:rsidR="003223BC" w:rsidRPr="00CB0AFD" w:rsidRDefault="00DF46F5" w:rsidP="00677E15">
      <w:pPr>
        <w:rPr>
          <w:rFonts w:ascii="Arial" w:hAnsi="Arial" w:cs="Arial"/>
          <w:sz w:val="20"/>
          <w:szCs w:val="20"/>
        </w:rPr>
      </w:pPr>
      <w:r w:rsidRPr="00CB0AFD">
        <w:rPr>
          <w:rFonts w:ascii="Arial" w:hAnsi="Arial" w:cs="Arial"/>
          <w:b/>
          <w:bCs/>
          <w:sz w:val="20"/>
          <w:szCs w:val="20"/>
        </w:rPr>
        <w:t>Pasūtītāja pārstāvis</w:t>
      </w:r>
      <w:r w:rsidR="00B13FF4" w:rsidRPr="00CB0AFD">
        <w:rPr>
          <w:rFonts w:ascii="Arial" w:hAnsi="Arial" w:cs="Arial"/>
          <w:b/>
          <w:bCs/>
          <w:sz w:val="20"/>
          <w:szCs w:val="20"/>
        </w:rPr>
        <w:t>:</w:t>
      </w:r>
      <w:r w:rsidRPr="00CB0AFD">
        <w:rPr>
          <w:rFonts w:ascii="Arial" w:hAnsi="Arial" w:cs="Arial"/>
          <w:b/>
          <w:bCs/>
          <w:sz w:val="20"/>
          <w:szCs w:val="20"/>
        </w:rPr>
        <w:tab/>
      </w:r>
      <w:r w:rsidRPr="00CB0AFD">
        <w:rPr>
          <w:rFonts w:ascii="Arial" w:hAnsi="Arial" w:cs="Arial"/>
          <w:b/>
          <w:bCs/>
          <w:sz w:val="20"/>
          <w:szCs w:val="20"/>
        </w:rPr>
        <w:tab/>
      </w:r>
      <w:r w:rsidR="00937F54" w:rsidRPr="00CB0AFD">
        <w:rPr>
          <w:rFonts w:ascii="Arial" w:hAnsi="Arial" w:cs="Arial"/>
          <w:b/>
          <w:bCs/>
          <w:sz w:val="20"/>
          <w:szCs w:val="20"/>
        </w:rPr>
        <w:tab/>
      </w:r>
      <w:r w:rsidRPr="00CB0AFD">
        <w:rPr>
          <w:rFonts w:ascii="Arial" w:hAnsi="Arial" w:cs="Arial"/>
          <w:b/>
          <w:bCs/>
          <w:sz w:val="20"/>
          <w:szCs w:val="20"/>
        </w:rPr>
        <w:tab/>
      </w:r>
      <w:r w:rsidRPr="00CB0AFD">
        <w:rPr>
          <w:rFonts w:ascii="Arial" w:hAnsi="Arial" w:cs="Arial"/>
          <w:sz w:val="20"/>
          <w:szCs w:val="20"/>
        </w:rPr>
        <w:t>………………………………………./…………………………………./</w:t>
      </w:r>
    </w:p>
    <w:p w14:paraId="231D9C6C" w14:textId="1D2FADA0" w:rsidR="001F32BD" w:rsidRPr="00CB0AFD" w:rsidRDefault="001F32BD" w:rsidP="00677E15">
      <w:pPr>
        <w:rPr>
          <w:rFonts w:ascii="Arial" w:hAnsi="Arial" w:cs="Arial"/>
          <w:b/>
          <w:bCs/>
          <w:sz w:val="20"/>
          <w:szCs w:val="20"/>
        </w:rPr>
      </w:pPr>
      <w:r w:rsidRPr="00CB0AFD">
        <w:rPr>
          <w:rFonts w:ascii="Arial" w:hAnsi="Arial" w:cs="Arial"/>
          <w:b/>
          <w:bCs/>
          <w:sz w:val="20"/>
          <w:szCs w:val="20"/>
        </w:rPr>
        <w:t>Datums:</w:t>
      </w:r>
    </w:p>
    <w:sectPr w:rsidR="001F32BD" w:rsidRPr="00CB0AFD" w:rsidSect="00CB0AFD">
      <w:headerReference w:type="default" r:id="rId7"/>
      <w:foot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7353" w14:textId="77777777" w:rsidR="00351757" w:rsidRDefault="00351757" w:rsidP="0021640C">
      <w:pPr>
        <w:spacing w:after="0" w:line="240" w:lineRule="auto"/>
      </w:pPr>
      <w:r>
        <w:separator/>
      </w:r>
    </w:p>
  </w:endnote>
  <w:endnote w:type="continuationSeparator" w:id="0">
    <w:p w14:paraId="3727D408" w14:textId="77777777" w:rsidR="00351757" w:rsidRDefault="00351757" w:rsidP="0021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90F3" w14:textId="77777777" w:rsidR="00861A52" w:rsidRPr="00B96204" w:rsidRDefault="00861A52" w:rsidP="00861A52">
    <w:pPr>
      <w:tabs>
        <w:tab w:val="left" w:pos="280"/>
      </w:tabs>
      <w:suppressAutoHyphens/>
      <w:spacing w:after="113" w:line="288" w:lineRule="auto"/>
      <w:ind w:right="360"/>
      <w:textAlignment w:val="center"/>
      <w:rPr>
        <w:rFonts w:ascii="Arial" w:hAnsi="Arial" w:cs="Arial"/>
        <w:b/>
        <w:bCs/>
        <w:noProof/>
        <w:color w:val="D60A80"/>
      </w:rPr>
    </w:pPr>
    <w:r w:rsidRPr="00B96204">
      <w:rPr>
        <w:rFonts w:ascii="Arial" w:hAnsi="Arial" w:cs="Arial"/>
        <w:b/>
        <w:bCs/>
        <w:noProof/>
        <w:color w:val="D60A80"/>
      </w:rPr>
      <w:t>RETN Baltic SIA</w:t>
    </w:r>
  </w:p>
  <w:tbl>
    <w:tblPr>
      <w:tblStyle w:val="TableGrid"/>
      <w:tblW w:w="106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3679"/>
      <w:gridCol w:w="3312"/>
    </w:tblGrid>
    <w:tr w:rsidR="00861A52" w:rsidRPr="00B96204" w14:paraId="37192906" w14:textId="77777777" w:rsidTr="002C6742">
      <w:trPr>
        <w:trHeight w:val="800"/>
      </w:trPr>
      <w:tc>
        <w:tcPr>
          <w:tcW w:w="36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BF9BFD" w14:textId="77777777" w:rsidR="00861A52" w:rsidRPr="00B96204" w:rsidRDefault="00861A52" w:rsidP="00861A52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 xml:space="preserve">Registered office: 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A. Deglava str. 73,</w:t>
          </w:r>
        </w:p>
        <w:p w14:paraId="09CFE6FF" w14:textId="77777777" w:rsidR="00861A52" w:rsidRPr="00B96204" w:rsidRDefault="00861A52" w:rsidP="00861A52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Riga, LV-1082, Latvia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br/>
          </w: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>T: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 xml:space="preserve">  +371 67150000</w:t>
          </w:r>
        </w:p>
        <w:p w14:paraId="07DD6CF4" w14:textId="77777777" w:rsidR="00861A52" w:rsidRPr="00B96204" w:rsidRDefault="00861A52" w:rsidP="00861A52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>E: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 xml:space="preserve"> secretary_lv@retn.net</w:t>
          </w:r>
        </w:p>
        <w:p w14:paraId="54A9757A" w14:textId="77777777" w:rsidR="00861A52" w:rsidRPr="00B96204" w:rsidRDefault="00861A52" w:rsidP="00861A52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>W: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 xml:space="preserve"> www.retn.net</w:t>
          </w:r>
        </w:p>
      </w:tc>
      <w:tc>
        <w:tcPr>
          <w:tcW w:w="36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0CA2F0" w14:textId="77777777" w:rsidR="00861A52" w:rsidRPr="00B96204" w:rsidRDefault="00861A52" w:rsidP="00861A52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 xml:space="preserve">Registration No: 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40103066693</w:t>
          </w:r>
        </w:p>
        <w:p w14:paraId="73D38DF4" w14:textId="77777777" w:rsidR="00861A52" w:rsidRPr="00B96204" w:rsidRDefault="00861A52" w:rsidP="00861A52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 xml:space="preserve">VAT No: 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LV40103066693</w:t>
          </w: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br/>
          </w:r>
        </w:p>
        <w:p w14:paraId="15F9AF65" w14:textId="77777777" w:rsidR="00861A52" w:rsidRPr="00B96204" w:rsidRDefault="00861A52" w:rsidP="00861A52">
          <w:pPr>
            <w:tabs>
              <w:tab w:val="left" w:pos="0"/>
            </w:tabs>
            <w:suppressAutoHyphens/>
            <w:spacing w:line="276" w:lineRule="auto"/>
            <w:ind w:firstLine="1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Part of the RETN Capital Ltd. Group of companies.</w:t>
          </w:r>
        </w:p>
        <w:p w14:paraId="26CA82F2" w14:textId="77777777" w:rsidR="00861A52" w:rsidRPr="00B96204" w:rsidRDefault="00861A52" w:rsidP="00861A52">
          <w:pPr>
            <w:tabs>
              <w:tab w:val="left" w:pos="0"/>
            </w:tabs>
            <w:suppressAutoHyphens/>
            <w:spacing w:line="276" w:lineRule="auto"/>
            <w:ind w:firstLine="1"/>
            <w:textAlignment w:val="center"/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RETN Capital Ltd. is ISO 27001:2013 certified.</w:t>
          </w:r>
        </w:p>
      </w:tc>
      <w:tc>
        <w:tcPr>
          <w:tcW w:w="33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0E3BCE" w14:textId="77777777" w:rsidR="00861A52" w:rsidRPr="00B96204" w:rsidRDefault="00861A52" w:rsidP="00861A52">
          <w:pPr>
            <w:tabs>
              <w:tab w:val="left" w:pos="280"/>
            </w:tabs>
            <w:suppressAutoHyphens/>
            <w:spacing w:after="57"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</w:p>
      </w:tc>
    </w:tr>
  </w:tbl>
  <w:p w14:paraId="59DFEA3D" w14:textId="77777777" w:rsidR="0021640C" w:rsidRDefault="00216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85EE" w14:textId="77777777" w:rsidR="00351757" w:rsidRDefault="00351757" w:rsidP="0021640C">
      <w:pPr>
        <w:spacing w:after="0" w:line="240" w:lineRule="auto"/>
      </w:pPr>
      <w:r>
        <w:separator/>
      </w:r>
    </w:p>
  </w:footnote>
  <w:footnote w:type="continuationSeparator" w:id="0">
    <w:p w14:paraId="3EEA37EF" w14:textId="77777777" w:rsidR="00351757" w:rsidRDefault="00351757" w:rsidP="0021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6756" w14:textId="4DB18CBB" w:rsidR="0021640C" w:rsidRDefault="0021640C">
    <w:pPr>
      <w:pStyle w:val="Header"/>
    </w:pPr>
    <w:r>
      <w:rPr>
        <w:noProof/>
        <w:lang w:val="ru-RU" w:eastAsia="ru-RU"/>
      </w:rPr>
      <w:drawing>
        <wp:inline distT="0" distB="0" distL="0" distR="0" wp14:anchorId="2F70B57B" wp14:editId="11EEF778">
          <wp:extent cx="1587500" cy="228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TN Letterhead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94C64"/>
    <w:multiLevelType w:val="hybridMultilevel"/>
    <w:tmpl w:val="C74A0A2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E7"/>
    <w:rsid w:val="000B5E22"/>
    <w:rsid w:val="00182222"/>
    <w:rsid w:val="00196035"/>
    <w:rsid w:val="001F32BD"/>
    <w:rsid w:val="0021640C"/>
    <w:rsid w:val="00257760"/>
    <w:rsid w:val="003223BC"/>
    <w:rsid w:val="00323F99"/>
    <w:rsid w:val="00351757"/>
    <w:rsid w:val="003F7239"/>
    <w:rsid w:val="0045057A"/>
    <w:rsid w:val="00677E15"/>
    <w:rsid w:val="00681CD5"/>
    <w:rsid w:val="00861A52"/>
    <w:rsid w:val="00912F83"/>
    <w:rsid w:val="00937F54"/>
    <w:rsid w:val="009868E2"/>
    <w:rsid w:val="009B7ED2"/>
    <w:rsid w:val="00A961B5"/>
    <w:rsid w:val="00AB78FF"/>
    <w:rsid w:val="00B13FF4"/>
    <w:rsid w:val="00B67AEE"/>
    <w:rsid w:val="00CB0AFD"/>
    <w:rsid w:val="00D47BC1"/>
    <w:rsid w:val="00DF46F5"/>
    <w:rsid w:val="00E75687"/>
    <w:rsid w:val="00EC2E86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C40AC"/>
  <w15:chartTrackingRefBased/>
  <w15:docId w15:val="{C01665D4-50D8-4B84-B590-47FE36E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3BC"/>
    <w:pPr>
      <w:ind w:left="720"/>
      <w:contextualSpacing/>
    </w:pPr>
  </w:style>
  <w:style w:type="table" w:styleId="TableGrid">
    <w:name w:val="Table Grid"/>
    <w:basedOn w:val="TableNormal"/>
    <w:uiPriority w:val="39"/>
    <w:rsid w:val="00E7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0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1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0C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Olegs Fjodorovs</dc:creator>
  <cp:keywords/>
  <dc:description/>
  <cp:lastModifiedBy>Jolanta Stepanova</cp:lastModifiedBy>
  <cp:revision>2</cp:revision>
  <dcterms:created xsi:type="dcterms:W3CDTF">2022-12-07T16:34:00Z</dcterms:created>
  <dcterms:modified xsi:type="dcterms:W3CDTF">2022-12-07T16:34:00Z</dcterms:modified>
</cp:coreProperties>
</file>